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3A41" w14:textId="77777777" w:rsidR="00617187" w:rsidRPr="00B40322" w:rsidRDefault="00617187" w:rsidP="00617187">
      <w:pPr>
        <w:pStyle w:val="AralkYok"/>
        <w:ind w:left="567" w:right="567"/>
        <w:jc w:val="center"/>
        <w:rPr>
          <w:rFonts w:ascii="Tahoma" w:hAnsi="Tahoma" w:cs="Tahoma"/>
          <w:b/>
          <w:sz w:val="20"/>
          <w:szCs w:val="20"/>
        </w:rPr>
      </w:pPr>
      <w:r w:rsidRPr="00B40322">
        <w:rPr>
          <w:rFonts w:ascii="Tahoma" w:hAnsi="Tahoma" w:cs="Tahoma"/>
          <w:b/>
          <w:sz w:val="20"/>
          <w:szCs w:val="20"/>
        </w:rPr>
        <w:t>6698 SAYILI KİŞİSEL VERİLERİN KORUNMASI KANUNU ( KVKK )</w:t>
      </w:r>
    </w:p>
    <w:p w14:paraId="4B978809" w14:textId="77777777" w:rsidR="00617187" w:rsidRPr="00B40322" w:rsidRDefault="00617187" w:rsidP="00617187">
      <w:pPr>
        <w:pStyle w:val="AralkYok"/>
        <w:ind w:left="567" w:right="567"/>
        <w:jc w:val="center"/>
        <w:rPr>
          <w:rFonts w:ascii="Tahoma" w:hAnsi="Tahoma" w:cs="Tahoma"/>
          <w:b/>
          <w:bCs/>
          <w:sz w:val="20"/>
          <w:szCs w:val="20"/>
        </w:rPr>
      </w:pPr>
    </w:p>
    <w:p w14:paraId="0F4A927F" w14:textId="77777777" w:rsidR="00617187" w:rsidRPr="00B40322" w:rsidRDefault="00617187" w:rsidP="00617187">
      <w:pPr>
        <w:pStyle w:val="AralkYok"/>
        <w:ind w:left="567" w:right="567"/>
        <w:jc w:val="center"/>
        <w:rPr>
          <w:rFonts w:ascii="Tahoma" w:hAnsi="Tahoma" w:cs="Tahoma"/>
          <w:b/>
          <w:bCs/>
          <w:sz w:val="20"/>
          <w:szCs w:val="20"/>
        </w:rPr>
      </w:pPr>
      <w:r w:rsidRPr="00B40322">
        <w:rPr>
          <w:rFonts w:ascii="Tahoma" w:hAnsi="Tahoma" w:cs="Tahoma"/>
          <w:b/>
          <w:bCs/>
          <w:sz w:val="20"/>
          <w:szCs w:val="20"/>
        </w:rPr>
        <w:t>MÜŞTERİ BİLGİLENDİRME VE AYDINLATMA METNİ</w:t>
      </w:r>
    </w:p>
    <w:p w14:paraId="3AE2C1B8" w14:textId="77777777" w:rsidR="00617187" w:rsidRPr="00B40322" w:rsidRDefault="00617187" w:rsidP="00617187">
      <w:pPr>
        <w:pStyle w:val="Default"/>
        <w:ind w:left="567" w:right="567"/>
        <w:rPr>
          <w:rFonts w:ascii="Tahoma" w:hAnsi="Tahoma" w:cs="Tahoma"/>
          <w:b/>
          <w:bCs/>
          <w:color w:val="auto"/>
          <w:sz w:val="20"/>
          <w:szCs w:val="20"/>
        </w:rPr>
      </w:pPr>
    </w:p>
    <w:p w14:paraId="282E706F" w14:textId="77777777" w:rsidR="00617187" w:rsidRPr="00B40322" w:rsidRDefault="00617187" w:rsidP="00617187">
      <w:pPr>
        <w:pStyle w:val="Default"/>
        <w:ind w:left="567" w:right="567"/>
        <w:rPr>
          <w:rFonts w:ascii="Tahoma" w:hAnsi="Tahoma" w:cs="Tahoma"/>
          <w:color w:val="auto"/>
          <w:sz w:val="20"/>
          <w:szCs w:val="20"/>
        </w:rPr>
      </w:pPr>
    </w:p>
    <w:p w14:paraId="189C1BD5" w14:textId="0FC984E2"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sz w:val="20"/>
          <w:szCs w:val="20"/>
        </w:rPr>
        <w:t xml:space="preserve">Bu aydınlatma metni, 6698 sayılı Kişisel Verilerin Korunması Kanununun (“KVKK”) 10. maddesi ile Aydınlatma Yükümlülüğünün Yerine Getirilmesinde Uyulacak Usul ve Esaslar Hakkında Tebliğ uyarınca, gerçek kişi müşterilerimizi ve çalışanlarını kapsamaktadır. Şirket tarafından oluşturulan KVKK politikalarımızı </w:t>
      </w:r>
      <w:hyperlink r:id="rId11" w:history="1">
        <w:r w:rsidRPr="00617187">
          <w:rPr>
            <w:rFonts w:ascii="Tahoma" w:hAnsi="Tahoma" w:cs="Tahoma"/>
            <w:sz w:val="20"/>
            <w:szCs w:val="20"/>
            <w:shd w:val="clear" w:color="auto" w:fill="FFFFFF"/>
          </w:rPr>
          <w:t>https://bursateleferik.com.tr/</w:t>
        </w:r>
      </w:hyperlink>
      <w:r w:rsidRPr="00B40322">
        <w:rPr>
          <w:rFonts w:ascii="Tahoma" w:eastAsia="Times New Roman" w:hAnsi="Tahoma" w:cs="Tahoma"/>
          <w:b/>
          <w:bCs/>
          <w:color w:val="0070C0"/>
          <w:sz w:val="20"/>
          <w:szCs w:val="20"/>
        </w:rPr>
        <w:t xml:space="preserve"> </w:t>
      </w:r>
      <w:r w:rsidRPr="00B40322">
        <w:rPr>
          <w:rFonts w:ascii="Tahoma" w:hAnsi="Tahoma" w:cs="Tahoma"/>
          <w:sz w:val="20"/>
          <w:szCs w:val="20"/>
        </w:rPr>
        <w:t>internet adresimizden inceleyebilirsiniz.</w:t>
      </w:r>
    </w:p>
    <w:p w14:paraId="37E47520" w14:textId="77777777" w:rsidR="00617187" w:rsidRPr="00B40322" w:rsidRDefault="00617187" w:rsidP="00617187">
      <w:pPr>
        <w:pStyle w:val="AralkYok"/>
        <w:ind w:left="567" w:right="567"/>
        <w:jc w:val="left"/>
        <w:rPr>
          <w:rFonts w:ascii="Tahoma" w:hAnsi="Tahoma" w:cs="Tahoma"/>
          <w:sz w:val="20"/>
          <w:szCs w:val="20"/>
        </w:rPr>
      </w:pPr>
    </w:p>
    <w:p w14:paraId="526E0FAF"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1.Veri Sorumlusu:</w:t>
      </w:r>
    </w:p>
    <w:p w14:paraId="635C9C37" w14:textId="77777777" w:rsidR="00617187" w:rsidRPr="00B40322" w:rsidRDefault="00617187" w:rsidP="00617187">
      <w:pPr>
        <w:pStyle w:val="AralkYok"/>
        <w:ind w:left="567" w:right="567"/>
        <w:jc w:val="left"/>
        <w:rPr>
          <w:rFonts w:ascii="Tahoma" w:hAnsi="Tahoma" w:cs="Tahoma"/>
          <w:b/>
          <w:sz w:val="20"/>
          <w:szCs w:val="20"/>
        </w:rPr>
      </w:pPr>
    </w:p>
    <w:p w14:paraId="72E1DC8B" w14:textId="33FB79F7" w:rsidR="00617187" w:rsidRPr="00B40322" w:rsidRDefault="00617187" w:rsidP="00617187">
      <w:pPr>
        <w:ind w:left="567" w:right="567"/>
        <w:rPr>
          <w:rFonts w:ascii="Tahoma" w:hAnsi="Tahoma" w:cs="Tahoma"/>
          <w:sz w:val="20"/>
          <w:szCs w:val="20"/>
        </w:rPr>
      </w:pPr>
      <w:r w:rsidRPr="00B40322">
        <w:rPr>
          <w:rFonts w:ascii="Tahoma" w:hAnsi="Tahoma" w:cs="Tahoma"/>
          <w:sz w:val="20"/>
          <w:szCs w:val="20"/>
        </w:rPr>
        <w:t>Kişisel verileriniz, veri sorumlusu</w:t>
      </w:r>
      <w:r w:rsidR="000C3E26">
        <w:rPr>
          <w:rFonts w:ascii="Tahoma" w:hAnsi="Tahoma" w:cs="Tahoma"/>
          <w:sz w:val="20"/>
          <w:szCs w:val="20"/>
        </w:rPr>
        <w:t>,</w:t>
      </w:r>
      <w:r w:rsidRPr="00B40322">
        <w:rPr>
          <w:rFonts w:ascii="Tahoma" w:hAnsi="Tahoma" w:cs="Tahoma"/>
          <w:sz w:val="20"/>
          <w:szCs w:val="20"/>
        </w:rPr>
        <w:t xml:space="preserve"> </w:t>
      </w:r>
      <w:r w:rsidR="000C3E26" w:rsidRPr="000C3E26">
        <w:rPr>
          <w:rFonts w:ascii="Tahoma" w:hAnsi="Tahoma" w:cs="Tahoma"/>
          <w:b/>
          <w:bCs/>
          <w:sz w:val="20"/>
          <w:szCs w:val="20"/>
        </w:rPr>
        <w:t>Bursa Teleferik A.Ş.  (“Şirket”), (</w:t>
      </w:r>
      <w:r w:rsidR="00427CC5" w:rsidRPr="00427CC5">
        <w:rPr>
          <w:rFonts w:ascii="Tahoma" w:hAnsi="Tahoma" w:cs="Tahoma"/>
          <w:b/>
          <w:bCs/>
          <w:sz w:val="20"/>
          <w:szCs w:val="20"/>
        </w:rPr>
        <w:t>Piremir Mahallesi Teleferik Caddesi No 88 Yıldırım/ BURSA</w:t>
      </w:r>
      <w:r w:rsidR="000C3E26" w:rsidRPr="000C3E26">
        <w:rPr>
          <w:rFonts w:ascii="Tahoma" w:hAnsi="Tahoma" w:cs="Tahoma"/>
          <w:b/>
          <w:bCs/>
          <w:sz w:val="20"/>
          <w:szCs w:val="20"/>
        </w:rPr>
        <w:t xml:space="preserve"> Vergi Dairesi: </w:t>
      </w:r>
      <w:r w:rsidR="00427CC5">
        <w:rPr>
          <w:rFonts w:ascii="Tahoma" w:hAnsi="Tahoma" w:cs="Tahoma"/>
          <w:b/>
          <w:bCs/>
          <w:sz w:val="20"/>
          <w:szCs w:val="20"/>
        </w:rPr>
        <w:t>Setbaşı</w:t>
      </w:r>
      <w:r w:rsidR="000C3E26" w:rsidRPr="000C3E26">
        <w:rPr>
          <w:rFonts w:ascii="Tahoma" w:hAnsi="Tahoma" w:cs="Tahoma"/>
          <w:b/>
          <w:bCs/>
          <w:sz w:val="20"/>
          <w:szCs w:val="20"/>
        </w:rPr>
        <w:t xml:space="preserve"> Vergi No : 1910568103, Mersis No: 0191056810300015, Ticaret Sicil No: 78569 </w:t>
      </w:r>
      <w:r w:rsidRPr="00B40322">
        <w:rPr>
          <w:rFonts w:ascii="Tahoma" w:hAnsi="Tahoma" w:cs="Tahoma"/>
          <w:sz w:val="20"/>
          <w:szCs w:val="20"/>
        </w:rPr>
        <w:t>tarafından, Kanunun 3. maddesinde tanımlanan “Veri Sorumlusu” sıfatıyla işlenmektedir.</w:t>
      </w:r>
    </w:p>
    <w:p w14:paraId="5DD6B648" w14:textId="77777777" w:rsidR="00617187" w:rsidRPr="00B40322" w:rsidRDefault="00617187" w:rsidP="00617187">
      <w:pPr>
        <w:pStyle w:val="AralkYok"/>
        <w:ind w:left="567" w:right="567"/>
        <w:jc w:val="left"/>
        <w:rPr>
          <w:rFonts w:ascii="Tahoma" w:hAnsi="Tahoma" w:cs="Tahoma"/>
          <w:sz w:val="20"/>
          <w:szCs w:val="20"/>
        </w:rPr>
      </w:pPr>
    </w:p>
    <w:p w14:paraId="111BD6AE"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2.Kişisel Verilerin Hangi Amaçla İşleneceği:</w:t>
      </w:r>
    </w:p>
    <w:p w14:paraId="7407819D" w14:textId="77777777" w:rsidR="00617187" w:rsidRPr="00B40322" w:rsidRDefault="00617187" w:rsidP="00617187">
      <w:pPr>
        <w:pStyle w:val="AralkYok"/>
        <w:ind w:left="567" w:right="567"/>
        <w:jc w:val="left"/>
        <w:rPr>
          <w:rFonts w:ascii="Tahoma" w:hAnsi="Tahoma" w:cs="Tahoma"/>
          <w:b/>
          <w:sz w:val="20"/>
          <w:szCs w:val="20"/>
        </w:rPr>
      </w:pPr>
    </w:p>
    <w:p w14:paraId="5F044AE9" w14:textId="77777777"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sz w:val="20"/>
          <w:szCs w:val="20"/>
        </w:rPr>
        <w:t>Şirketimiz ile olan faaliyetler kapsamında; şirketin ürün ve hizmetlerini geliştirmek, kurumsal gelişim faaliyetlerini sürdürmek, ticari faaliyet, hizmet alım süreçleri, iş sürekliliğini sağlamak, sözleşmenin kurulması ve ifasını sağlamak, işlem güvenliğinizi sağlamak, ürün ve hizmetlerimizden sizleri faydalandırmak, ilgili kurum ve kuruluşlara gerekli yasal bildirimlerde bulunmak, reklam, tanıtım, pazarlama, bilgilendirme faaliyetlerini yerine getirmek, müşteri memnuniyetini sağlamak, finans, muhasebe, ödeme, tahsilat, faturalandırma işlemlerini gerçekleştirmek, hukuki uyuşmazlıklarda delil olarak ispat yükümlülüğü amaçlarıyla Kanun’un 4., 5. ve 6. maddelerine uygun olarak aşağıda yazılı kişisel verileriniz işlenmektedir.</w:t>
      </w:r>
    </w:p>
    <w:p w14:paraId="42BAB59F" w14:textId="77777777" w:rsidR="00617187" w:rsidRPr="00B40322" w:rsidRDefault="00617187" w:rsidP="00617187">
      <w:pPr>
        <w:pStyle w:val="AralkYok"/>
        <w:ind w:left="567" w:right="567"/>
        <w:jc w:val="left"/>
        <w:rPr>
          <w:rFonts w:ascii="Tahoma" w:hAnsi="Tahoma" w:cs="Tahoma"/>
          <w:sz w:val="20"/>
          <w:szCs w:val="20"/>
        </w:rPr>
      </w:pPr>
    </w:p>
    <w:p w14:paraId="0FD65A99"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3.İşlenen Kişisel Veriler:</w:t>
      </w:r>
    </w:p>
    <w:p w14:paraId="2D5E5E26" w14:textId="77777777" w:rsidR="00617187" w:rsidRPr="00B40322" w:rsidRDefault="00617187" w:rsidP="00617187">
      <w:pPr>
        <w:pStyle w:val="AralkYok"/>
        <w:ind w:left="567" w:right="567"/>
        <w:jc w:val="left"/>
        <w:rPr>
          <w:rFonts w:ascii="Tahoma" w:hAnsi="Tahoma" w:cs="Tahoma"/>
          <w:sz w:val="20"/>
          <w:szCs w:val="20"/>
        </w:rPr>
      </w:pPr>
    </w:p>
    <w:p w14:paraId="184EA4FC" w14:textId="77777777"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b/>
          <w:sz w:val="20"/>
          <w:szCs w:val="20"/>
        </w:rPr>
        <w:t>Gerçek Kişi Müşteri Bakımından;</w:t>
      </w:r>
      <w:r w:rsidRPr="00B40322">
        <w:rPr>
          <w:rFonts w:ascii="Tahoma" w:hAnsi="Tahoma" w:cs="Tahoma"/>
          <w:sz w:val="20"/>
          <w:szCs w:val="20"/>
        </w:rPr>
        <w:t xml:space="preserve"> Şirketimizle doğrudan veya dolaylı olarak paylaştığınız, TC Kimlik/Yabancı kimlik numarası, adı, soyadı, paylaşmanız halinde resmi kimlik belgeleri üzerinde yazılı kimlik bilgileri, iletişim, elektronik posta, telefon, fax numarası, lokasyon, adres, konum bilgisi, meslek, sigorta bilgisi,  kredi kartı, mail order, fatura, irsaliye, banka hesap bilgisi, IBAN numarası, ödeme bilgileri, vergi numarası, vergi dairesi, beyanname bilgileri, şirket faaliyetleri kapsamında düzenlenen sözleşmeler, formlarda yazılı kişisel verileriniz, imza sirküleri, vekaletname, ticaret sicil kayıtları, hukuki işlem bilgisi, internet giriş çıkış kayıt bilgileri, IP bilgisi, çerez bilgisi, işlem güvenliği bilgisi, talep/şikayet yönetim bilgisi, reklam, kampanya, pazarlama bilgisi, şirketimize ait bina ve eklentilerini ziyaret etmeniz sebebiyle toplanan, işlenen kamera görüntü kayıtları ve şirketimizle paylaştığınız diğer kişisel verileriniz,</w:t>
      </w:r>
    </w:p>
    <w:p w14:paraId="1C1C0E79" w14:textId="77777777" w:rsidR="00617187" w:rsidRPr="00B40322" w:rsidRDefault="00617187" w:rsidP="00617187">
      <w:pPr>
        <w:pStyle w:val="AralkYok"/>
        <w:ind w:left="567" w:right="567"/>
        <w:jc w:val="left"/>
        <w:rPr>
          <w:rFonts w:ascii="Tahoma" w:hAnsi="Tahoma" w:cs="Tahoma"/>
          <w:sz w:val="20"/>
          <w:szCs w:val="20"/>
        </w:rPr>
      </w:pPr>
    </w:p>
    <w:p w14:paraId="7B63F0E6" w14:textId="77777777"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b/>
          <w:sz w:val="20"/>
          <w:szCs w:val="20"/>
        </w:rPr>
        <w:t>Gerçek Kişi Müşteri Çalışanı Bakımından;</w:t>
      </w:r>
      <w:r w:rsidRPr="00B40322">
        <w:rPr>
          <w:rFonts w:ascii="Tahoma" w:hAnsi="Tahoma" w:cs="Tahoma"/>
          <w:sz w:val="20"/>
          <w:szCs w:val="20"/>
        </w:rPr>
        <w:t xml:space="preserve"> </w:t>
      </w:r>
      <w:r w:rsidRPr="00B40322">
        <w:rPr>
          <w:rFonts w:ascii="Tahoma" w:eastAsia="Times New Roman" w:hAnsi="Tahoma" w:cs="Tahoma"/>
          <w:color w:val="202020"/>
          <w:sz w:val="20"/>
          <w:szCs w:val="20"/>
          <w:lang w:eastAsia="tr-TR"/>
        </w:rPr>
        <w:t xml:space="preserve">Kimlik bilgileri (Adınız ve soyadınız, imza, görev, meslek bilgisi, paylaşmanız halinde resmi kimlik belgeleri üzerinde yazılı bilgiler), İletişim bilgileriniz (Telefon bilgileri, adres, elektronik posta bilgisi), İşlem güvenliği bilgisi (İnternet sitesi giriş çıkış bilgisi, IP bilgisi, çerez kayıtları), </w:t>
      </w:r>
      <w:r w:rsidRPr="00B40322">
        <w:rPr>
          <w:rFonts w:ascii="Tahoma" w:eastAsia="Times New Roman" w:hAnsi="Tahoma" w:cs="Tahoma"/>
          <w:sz w:val="20"/>
          <w:szCs w:val="20"/>
          <w:lang w:eastAsia="tr-TR"/>
        </w:rPr>
        <w:t xml:space="preserve">Fiziksel Mekan Güvenliği Bilgileri (Kamera kayıt bilgileri, şirket giriş çıkış kayıt bilgileri), talep/şikayet yönetimi bilgisi </w:t>
      </w:r>
      <w:r w:rsidRPr="00B40322">
        <w:rPr>
          <w:rFonts w:ascii="Tahoma" w:hAnsi="Tahoma" w:cs="Tahoma"/>
          <w:sz w:val="20"/>
          <w:szCs w:val="20"/>
        </w:rPr>
        <w:t>ve şirketimizle paylaştığınız diğer kişisel verileriniz</w:t>
      </w:r>
      <w:r w:rsidRPr="00B40322">
        <w:rPr>
          <w:rFonts w:ascii="Tahoma" w:eastAsia="Times New Roman" w:hAnsi="Tahoma" w:cs="Tahoma"/>
          <w:sz w:val="20"/>
          <w:szCs w:val="20"/>
          <w:lang w:eastAsia="tr-TR"/>
        </w:rPr>
        <w:t xml:space="preserve"> olmak üzere, yukarıda belirtilen amaçlara uygun olarak </w:t>
      </w:r>
      <w:r w:rsidRPr="00B40322">
        <w:rPr>
          <w:rFonts w:ascii="Tahoma" w:hAnsi="Tahoma" w:cs="Tahoma"/>
          <w:sz w:val="20"/>
          <w:szCs w:val="20"/>
        </w:rPr>
        <w:t>işlenmektedir.</w:t>
      </w:r>
    </w:p>
    <w:p w14:paraId="441DA98E" w14:textId="77777777" w:rsidR="00617187" w:rsidRDefault="00617187" w:rsidP="00617187">
      <w:pPr>
        <w:pStyle w:val="AralkYok"/>
        <w:ind w:left="567" w:right="567"/>
        <w:jc w:val="left"/>
        <w:rPr>
          <w:rFonts w:ascii="Tahoma" w:hAnsi="Tahoma" w:cs="Tahoma"/>
          <w:sz w:val="20"/>
          <w:szCs w:val="20"/>
        </w:rPr>
      </w:pPr>
    </w:p>
    <w:p w14:paraId="40FE8C1F" w14:textId="77777777" w:rsidR="00617187" w:rsidRDefault="00617187" w:rsidP="00617187">
      <w:pPr>
        <w:pStyle w:val="AralkYok"/>
        <w:ind w:left="567" w:right="567"/>
        <w:jc w:val="left"/>
        <w:rPr>
          <w:rFonts w:ascii="Tahoma" w:hAnsi="Tahoma" w:cs="Tahoma"/>
          <w:sz w:val="20"/>
          <w:szCs w:val="20"/>
        </w:rPr>
      </w:pPr>
    </w:p>
    <w:p w14:paraId="00524B72" w14:textId="77777777" w:rsidR="00617187" w:rsidRPr="00B40322" w:rsidRDefault="00617187" w:rsidP="00617187">
      <w:pPr>
        <w:pStyle w:val="AralkYok"/>
        <w:ind w:left="567" w:right="567"/>
        <w:jc w:val="left"/>
        <w:rPr>
          <w:rFonts w:ascii="Tahoma" w:hAnsi="Tahoma" w:cs="Tahoma"/>
          <w:sz w:val="20"/>
          <w:szCs w:val="20"/>
        </w:rPr>
      </w:pPr>
    </w:p>
    <w:p w14:paraId="70250125"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4.İşlenen Kişisel Verilerin Kimlere ve Hangi Amaçla Aktarılabileceği:</w:t>
      </w:r>
    </w:p>
    <w:p w14:paraId="56A9D324" w14:textId="77777777" w:rsidR="00617187" w:rsidRPr="00B40322" w:rsidRDefault="00617187" w:rsidP="00617187">
      <w:pPr>
        <w:pStyle w:val="AralkYok"/>
        <w:ind w:left="567" w:right="567"/>
        <w:jc w:val="left"/>
        <w:rPr>
          <w:rFonts w:ascii="Tahoma" w:hAnsi="Tahoma" w:cs="Tahoma"/>
          <w:b/>
          <w:sz w:val="20"/>
          <w:szCs w:val="20"/>
        </w:rPr>
      </w:pPr>
    </w:p>
    <w:p w14:paraId="4C15E71E" w14:textId="77777777"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sz w:val="20"/>
          <w:szCs w:val="20"/>
        </w:rPr>
        <w:t>Kişisel verileriniz; şirket yetkilileri ve ortaklarımıza,  yurt içi ve yurt dışında bulunan iş/çözüm ortaklarımıza, tedarikçiler, aracı kuruluşlar, hizmet sağlayıcılarına, avukatlık bürolarına, mali müşavirlerimize, gümrük müşavirliği, bilgi işlem, teknolojik hizmet veren donanım, yazılım, teknoloji firmalarına, ilgili kişi, yetkili kamu kurumlarına, özel hukuk tüzel kişilerine, Kanunun 8., 9. maddelerinde belirtilen kişisel veri işleme şartları dahilinde, yukarıda 2. maddede yazılı amaçlar doğrultusunda şirket faaliyetleri ile sınırlı olarak, gerektiğinde aktarılmaktadır.</w:t>
      </w:r>
    </w:p>
    <w:p w14:paraId="7F5037F8" w14:textId="77777777" w:rsidR="00617187" w:rsidRPr="00B40322" w:rsidRDefault="00617187" w:rsidP="00617187">
      <w:pPr>
        <w:pStyle w:val="AralkYok"/>
        <w:ind w:left="567" w:right="567"/>
        <w:jc w:val="left"/>
        <w:rPr>
          <w:rFonts w:ascii="Tahoma" w:hAnsi="Tahoma" w:cs="Tahoma"/>
          <w:sz w:val="20"/>
          <w:szCs w:val="20"/>
        </w:rPr>
      </w:pPr>
    </w:p>
    <w:p w14:paraId="43802FA3" w14:textId="77777777" w:rsidR="00617187" w:rsidRPr="00B40322" w:rsidRDefault="00617187" w:rsidP="00617187">
      <w:pPr>
        <w:spacing w:after="200" w:line="276" w:lineRule="auto"/>
        <w:ind w:left="567" w:right="567"/>
        <w:rPr>
          <w:rFonts w:ascii="Tahoma" w:hAnsi="Tahoma" w:cs="Tahoma"/>
          <w:b/>
          <w:sz w:val="20"/>
          <w:szCs w:val="20"/>
        </w:rPr>
      </w:pPr>
      <w:r w:rsidRPr="00B40322">
        <w:rPr>
          <w:rFonts w:ascii="Tahoma" w:hAnsi="Tahoma" w:cs="Tahoma"/>
          <w:b/>
          <w:sz w:val="20"/>
          <w:szCs w:val="20"/>
        </w:rPr>
        <w:t>5.Kişisel Veri Toplamanın Yöntemi ve Hukuki Sebepleri:</w:t>
      </w:r>
    </w:p>
    <w:p w14:paraId="27B05483" w14:textId="77777777" w:rsidR="00617187" w:rsidRPr="00B40322" w:rsidRDefault="00617187" w:rsidP="00617187">
      <w:pPr>
        <w:spacing w:after="200" w:line="276" w:lineRule="auto"/>
        <w:ind w:left="567" w:right="567"/>
        <w:rPr>
          <w:rFonts w:ascii="Tahoma" w:hAnsi="Tahoma" w:cs="Tahoma"/>
          <w:sz w:val="20"/>
          <w:szCs w:val="20"/>
        </w:rPr>
      </w:pPr>
      <w:r w:rsidRPr="00B40322">
        <w:rPr>
          <w:rFonts w:ascii="Tahoma" w:hAnsi="Tahoma" w:cs="Tahoma"/>
          <w:sz w:val="20"/>
          <w:szCs w:val="20"/>
        </w:rPr>
        <w:t>Kişisel bilgileriniz, şirketimiz tarafından doğrudan müşterilerden, tedarikçiler, hizmet sağlayıcılarımızdan, internet sitemizi, sosyal medya hesaplarımızı ziyaret etmeniz, şirketimizle telefon, elektronik posta, fax vasıtalarıyla iletişim kurmanız, elektronik ortamda ve fiziki ortamdaki formları doldurmanız,  iş/çözüm ortaklarımız, özel hukuk tüzel kişileri ile ilgili kamu kurum ve kuruluşları aracılığı ile elektronik ortamlarda ve elektronik olmayan ortamlarda işlenmekte, depolanmakta, toplanmakta ve aktarılmaktadır.</w:t>
      </w:r>
    </w:p>
    <w:p w14:paraId="32A6E654" w14:textId="77777777" w:rsidR="00617187" w:rsidRPr="00B40322" w:rsidRDefault="00617187" w:rsidP="00617187">
      <w:pPr>
        <w:spacing w:after="200" w:line="276" w:lineRule="auto"/>
        <w:ind w:left="567" w:right="567"/>
        <w:rPr>
          <w:rFonts w:ascii="Tahoma" w:hAnsi="Tahoma" w:cs="Tahoma"/>
          <w:b/>
          <w:sz w:val="20"/>
          <w:szCs w:val="20"/>
        </w:rPr>
      </w:pPr>
      <w:r w:rsidRPr="00B40322">
        <w:rPr>
          <w:rFonts w:ascii="Tahoma" w:hAnsi="Tahoma" w:cs="Tahoma"/>
          <w:sz w:val="20"/>
          <w:szCs w:val="20"/>
        </w:rPr>
        <w:t xml:space="preserve">Kişisel verileriniz; şirketimiz ile müşteriler arasındaki </w:t>
      </w:r>
      <w:r w:rsidRPr="00B40322">
        <w:rPr>
          <w:rFonts w:ascii="Tahoma" w:eastAsia="Times New Roman" w:hAnsi="Tahoma" w:cs="Tahoma"/>
          <w:sz w:val="20"/>
          <w:szCs w:val="20"/>
          <w:lang w:eastAsia="tr-TR"/>
        </w:rPr>
        <w:t xml:space="preserve">sözleşmelerin kurulması veya ifasıyla doğrudan doğruya ilgili olması kaydıyla, sözleşmenin taraflarına ait kişisel verilerin işlenmesinin gerekli olması, şirketin hukuki yükümlülüğünü yerine getirebilmesi için zorunlu olması, kişisel verinin ilgili kişinin kendisi tarafından alenileştirilmiş olması, ilgili kişinin temel hak ve özgürlüklerine zarar vermemek kaydıyla, veri sorumlusunun meşru menfaatleri için veri işlenmesinin zorunlu olması, kanunlarda açıkça öngörülmesi </w:t>
      </w:r>
      <w:r w:rsidRPr="00B40322">
        <w:rPr>
          <w:rFonts w:ascii="Tahoma" w:hAnsi="Tahoma" w:cs="Tahoma"/>
          <w:sz w:val="20"/>
          <w:szCs w:val="20"/>
        </w:rPr>
        <w:t>hukuki sebeplerine dayalı olarak Kanun’un 5. ve 6. maddelerine uygun olarak işlenmekte, toplanmaktadır.</w:t>
      </w:r>
    </w:p>
    <w:p w14:paraId="47DEFBF5"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6.Kişisel Veri Sahibinin Hakları ( Başvuru Hakkı ):</w:t>
      </w:r>
    </w:p>
    <w:p w14:paraId="5074BEDE" w14:textId="77777777" w:rsidR="00617187" w:rsidRPr="00B40322" w:rsidRDefault="00617187" w:rsidP="00617187">
      <w:pPr>
        <w:pStyle w:val="AralkYok"/>
        <w:ind w:left="567" w:right="567"/>
        <w:jc w:val="left"/>
        <w:rPr>
          <w:rFonts w:ascii="Tahoma" w:hAnsi="Tahoma" w:cs="Tahoma"/>
          <w:b/>
          <w:sz w:val="20"/>
          <w:szCs w:val="20"/>
        </w:rPr>
      </w:pPr>
    </w:p>
    <w:p w14:paraId="29CB34D3" w14:textId="3E048AEA" w:rsidR="00617187" w:rsidRPr="00B40322" w:rsidRDefault="00617187" w:rsidP="00617187">
      <w:pPr>
        <w:pStyle w:val="AralkYok"/>
        <w:ind w:left="567" w:right="567"/>
        <w:jc w:val="left"/>
        <w:rPr>
          <w:rFonts w:ascii="Tahoma" w:hAnsi="Tahoma" w:cs="Tahoma"/>
          <w:sz w:val="20"/>
          <w:szCs w:val="20"/>
        </w:rPr>
      </w:pPr>
      <w:r w:rsidRPr="00B40322">
        <w:rPr>
          <w:rFonts w:ascii="Tahoma" w:hAnsi="Tahoma" w:cs="Tahoma"/>
          <w:sz w:val="20"/>
          <w:szCs w:val="20"/>
        </w:rPr>
        <w:t xml:space="preserve">Kişisel Verileri Koruma Kanununun “ilgili kişinin haklarını düzenleyen” 11 inci maddesi kapsamındaki taleplerinizi, Veri Sorumlusuna Başvuru Usul ve Esasları Hakkında Tebliğe göre veri sorumlusu olarak, </w:t>
      </w:r>
      <w:r w:rsidR="000A158B">
        <w:rPr>
          <w:rFonts w:ascii="Tahoma" w:hAnsi="Tahoma" w:cs="Tahoma"/>
          <w:b/>
          <w:sz w:val="20"/>
          <w:szCs w:val="20"/>
        </w:rPr>
        <w:t>Bursa</w:t>
      </w:r>
      <w:r w:rsidRPr="007303F9">
        <w:rPr>
          <w:rFonts w:ascii="Tahoma" w:hAnsi="Tahoma" w:cs="Tahoma"/>
          <w:b/>
          <w:sz w:val="20"/>
          <w:szCs w:val="20"/>
        </w:rPr>
        <w:t xml:space="preserve"> Teleferik A.Ş. </w:t>
      </w:r>
      <w:r w:rsidRPr="00890B69">
        <w:rPr>
          <w:rFonts w:ascii="Tahoma" w:hAnsi="Tahoma" w:cs="Tahoma"/>
          <w:sz w:val="20"/>
          <w:szCs w:val="20"/>
        </w:rPr>
        <w:t xml:space="preserve">(“Şirket”), </w:t>
      </w:r>
      <w:r w:rsidR="00275A7F" w:rsidRPr="00275A7F">
        <w:rPr>
          <w:rFonts w:ascii="Tahoma" w:hAnsi="Tahoma" w:cs="Tahoma"/>
          <w:b/>
          <w:bCs/>
          <w:sz w:val="20"/>
          <w:szCs w:val="20"/>
        </w:rPr>
        <w:t>(</w:t>
      </w:r>
      <w:r w:rsidR="00427CC5" w:rsidRPr="00427CC5">
        <w:rPr>
          <w:rFonts w:ascii="Tahoma" w:hAnsi="Tahoma" w:cs="Tahoma"/>
          <w:b/>
          <w:bCs/>
          <w:sz w:val="20"/>
          <w:szCs w:val="20"/>
        </w:rPr>
        <w:t>Piremir Mahallesi Teleferik Caddesi No 88 Yıldırım/ BURSA</w:t>
      </w:r>
      <w:r w:rsidR="00275A7F" w:rsidRPr="00275A7F">
        <w:rPr>
          <w:rFonts w:ascii="Tahoma" w:hAnsi="Tahoma" w:cs="Tahoma"/>
          <w:b/>
          <w:bCs/>
          <w:sz w:val="20"/>
          <w:szCs w:val="20"/>
        </w:rPr>
        <w:t>)</w:t>
      </w:r>
      <w:r w:rsidRPr="00275A7F">
        <w:rPr>
          <w:rFonts w:ascii="Tahoma" w:hAnsi="Tahoma" w:cs="Tahoma"/>
          <w:b/>
          <w:bCs/>
          <w:sz w:val="20"/>
          <w:szCs w:val="20"/>
        </w:rPr>
        <w:t>,</w:t>
      </w:r>
      <w:r w:rsidRPr="00B40322">
        <w:rPr>
          <w:rFonts w:ascii="Tahoma" w:hAnsi="Tahoma" w:cs="Tahoma"/>
          <w:bCs/>
          <w:sz w:val="20"/>
          <w:szCs w:val="20"/>
        </w:rPr>
        <w:t xml:space="preserve"> </w:t>
      </w:r>
      <w:r w:rsidRPr="00B40322">
        <w:rPr>
          <w:rFonts w:ascii="Tahoma" w:hAnsi="Tahoma" w:cs="Tahoma"/>
          <w:sz w:val="20"/>
          <w:szCs w:val="20"/>
        </w:rPr>
        <w:t xml:space="preserve">adresine, kişisel veri sahibi olan ilgili kişinin ekte yer alan BAŞVURU FORMUNU doldurarak, formun imzalı bir sureti Şirket adresine kimliğinizi tespit edici belgeler ile bizzat elden iletebilir, Güvenli Elektronik İmza, mobil imza ya da şirketimize bildirdiğiniz ve şirketimiz sisteminde kayıtlı bulunan Elektronik Posta adresini kullanmak suretiyle </w:t>
      </w:r>
      <w:r w:rsidR="005C1B10">
        <w:rPr>
          <w:rStyle w:val="Kpr"/>
          <w:rFonts w:ascii="Tahoma" w:hAnsi="Tahoma" w:cs="Tahoma"/>
          <w:b/>
          <w:sz w:val="20"/>
          <w:szCs w:val="20"/>
        </w:rPr>
        <w:t>bilgi</w:t>
      </w:r>
      <w:r w:rsidRPr="00BE6A73">
        <w:rPr>
          <w:rStyle w:val="Kpr"/>
          <w:rFonts w:ascii="Tahoma" w:hAnsi="Tahoma" w:cs="Tahoma"/>
          <w:b/>
          <w:sz w:val="20"/>
          <w:szCs w:val="20"/>
        </w:rPr>
        <w:t>@teleferik.com.tr</w:t>
      </w:r>
      <w:r w:rsidRPr="00B40322">
        <w:rPr>
          <w:rFonts w:ascii="Tahoma" w:hAnsi="Tahoma" w:cs="Tahoma"/>
          <w:b/>
          <w:sz w:val="20"/>
          <w:szCs w:val="20"/>
        </w:rPr>
        <w:t xml:space="preserve"> </w:t>
      </w:r>
      <w:r w:rsidRPr="00B40322">
        <w:rPr>
          <w:rFonts w:ascii="Tahoma" w:hAnsi="Tahoma" w:cs="Tahoma"/>
          <w:sz w:val="20"/>
          <w:szCs w:val="20"/>
        </w:rPr>
        <w:t xml:space="preserve">adresine e-posta göndererek, İlgili kişinin Şahsi Kayıtlı Elektronik Posta (KEP) adresini kullanarak, şirketimize ait Kayıtlı Elektronik Posta (KEP) adresine </w:t>
      </w:r>
      <w:r w:rsidRPr="00BE6A73">
        <w:rPr>
          <w:rStyle w:val="Kpr"/>
          <w:rFonts w:ascii="Tahoma" w:hAnsi="Tahoma" w:cs="Tahoma"/>
          <w:b/>
          <w:sz w:val="20"/>
          <w:szCs w:val="20"/>
        </w:rPr>
        <w:t>ilker.cumbul@hs03.kep.tr</w:t>
      </w:r>
      <w:r w:rsidRPr="00B40322">
        <w:rPr>
          <w:rFonts w:ascii="Tahoma" w:hAnsi="Tahoma" w:cs="Tahoma"/>
          <w:b/>
          <w:sz w:val="20"/>
          <w:szCs w:val="20"/>
        </w:rPr>
        <w:t xml:space="preserve"> </w:t>
      </w:r>
      <w:r w:rsidRPr="00B40322">
        <w:rPr>
          <w:rFonts w:ascii="Tahoma" w:hAnsi="Tahoma" w:cs="Tahoma"/>
          <w:sz w:val="20"/>
          <w:szCs w:val="20"/>
        </w:rPr>
        <w:t>elektronik posta göndererek, yapacağınız şahsi başvuru ile, Noter vasıtasıyla yapacağınız başvuru veya KVK Kurulunun belirlediği yöntemlerle ile iletebilirsiniz.</w:t>
      </w:r>
    </w:p>
    <w:p w14:paraId="73B644E3" w14:textId="77777777" w:rsidR="00617187" w:rsidRPr="00B40322" w:rsidRDefault="00617187" w:rsidP="00617187">
      <w:pPr>
        <w:pStyle w:val="AralkYok"/>
        <w:ind w:left="567" w:right="567"/>
        <w:jc w:val="left"/>
        <w:rPr>
          <w:rFonts w:ascii="Tahoma" w:hAnsi="Tahoma" w:cs="Tahoma"/>
          <w:sz w:val="20"/>
          <w:szCs w:val="20"/>
        </w:rPr>
      </w:pPr>
    </w:p>
    <w:p w14:paraId="327DA82F" w14:textId="77777777" w:rsidR="00617187" w:rsidRPr="00B40322" w:rsidRDefault="00617187" w:rsidP="00617187">
      <w:pPr>
        <w:ind w:left="567" w:right="567"/>
        <w:rPr>
          <w:rFonts w:ascii="Tahoma" w:hAnsi="Tahoma" w:cs="Tahoma"/>
          <w:b/>
          <w:sz w:val="20"/>
          <w:szCs w:val="20"/>
        </w:rPr>
      </w:pPr>
      <w:r w:rsidRPr="00B40322">
        <w:rPr>
          <w:rFonts w:ascii="Tahoma" w:hAnsi="Tahoma" w:cs="Tahoma"/>
          <w:b/>
          <w:sz w:val="20"/>
          <w:szCs w:val="20"/>
        </w:rPr>
        <w:t>Kanunun 11. maddesi uyarıca; herkes, veri sorumlusuna başvurarak kendisiyle ilgili olarak;</w:t>
      </w:r>
    </w:p>
    <w:p w14:paraId="19A9E652"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 işlenip işlenmediğini öğrenme,</w:t>
      </w:r>
    </w:p>
    <w:p w14:paraId="25F5AA10"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verileri işlenmişse buna ilişkin bilgi talep etme,</w:t>
      </w:r>
    </w:p>
    <w:p w14:paraId="5C89EC38"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verilerin işlenme amacını ve bunların amacına uygun kullanılıp kullanılmadığını öğrenme,</w:t>
      </w:r>
    </w:p>
    <w:p w14:paraId="32381A54"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lastRenderedPageBreak/>
        <w:t>Yurt içinde veya yurt dışında kişisel verilerin aktarıldığı üçüncü kişileri bilme,</w:t>
      </w:r>
    </w:p>
    <w:p w14:paraId="2D56D744"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verilerin eksik veya yanlış işlenmiş olması hâlinde bunların düzeltilmesini isteme,</w:t>
      </w:r>
    </w:p>
    <w:p w14:paraId="778D21DE"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KVKK’ nın 7. maddesinde öngörülen şartlar çerçevesinde kişisel verilerin silinmesini veya yok edilmesini isteme,</w:t>
      </w:r>
    </w:p>
    <w:p w14:paraId="7C593D80"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verilerin düzeltilmesi, silinmesi, yok edilmesi halinde bu işlemlerin, kişisel verilerin aktarıldığı üçüncü kişilere de bildirilmesini isteme,</w:t>
      </w:r>
    </w:p>
    <w:p w14:paraId="06996172"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İşlenen verilerin münhasıran otomatik sistemler vasıtasıyla analiz edilmesi suretiyle kişinin kendisi aleyhine bir sonucun ortaya çıkmasına itiraz etme,</w:t>
      </w:r>
    </w:p>
    <w:p w14:paraId="453C1553" w14:textId="77777777" w:rsidR="00617187" w:rsidRPr="00B40322" w:rsidRDefault="00617187" w:rsidP="00617187">
      <w:pPr>
        <w:pStyle w:val="ListeParagraf"/>
        <w:numPr>
          <w:ilvl w:val="0"/>
          <w:numId w:val="16"/>
        </w:numPr>
        <w:spacing w:after="200" w:line="276" w:lineRule="auto"/>
        <w:ind w:left="567" w:right="567"/>
        <w:rPr>
          <w:rFonts w:ascii="Tahoma" w:hAnsi="Tahoma" w:cs="Tahoma"/>
          <w:sz w:val="20"/>
          <w:szCs w:val="20"/>
        </w:rPr>
      </w:pPr>
      <w:r w:rsidRPr="00B40322">
        <w:rPr>
          <w:rFonts w:ascii="Tahoma" w:hAnsi="Tahoma" w:cs="Tahoma"/>
          <w:sz w:val="20"/>
          <w:szCs w:val="20"/>
        </w:rPr>
        <w:t>Kişisel verilerin kanuna aykırı olarak işlenmesi sebebiyle zarara uğraması hâlinde zararın giderilmesini talep etme, haklarına sahiptir.</w:t>
      </w:r>
    </w:p>
    <w:p w14:paraId="2D0AF2DC" w14:textId="77777777" w:rsidR="00617187" w:rsidRPr="00B40322" w:rsidRDefault="00617187" w:rsidP="00617187">
      <w:pPr>
        <w:spacing w:after="200" w:line="276" w:lineRule="auto"/>
        <w:ind w:left="567" w:right="567"/>
        <w:rPr>
          <w:rFonts w:ascii="Tahoma" w:hAnsi="Tahoma" w:cs="Tahoma"/>
          <w:sz w:val="20"/>
          <w:szCs w:val="20"/>
        </w:rPr>
      </w:pPr>
      <w:r w:rsidRPr="00B40322">
        <w:rPr>
          <w:rFonts w:ascii="Tahoma" w:hAnsi="Tahoma" w:cs="Tahoma"/>
          <w:sz w:val="20"/>
          <w:szCs w:val="20"/>
        </w:rPr>
        <w:t xml:space="preserve">6698 sayılı KVK Kanunu 13/1. maddesi uyarınca, yukarıda belirtilen haklarınızı kullanmak amacıyla yapacağınız başvurularınızı yazılı olarak veya KVK Kurumunun belirlediği yukarıda yazılı yöntemlerle Şirketimize iletmeniz gerekmektedir. </w:t>
      </w:r>
      <w:r w:rsidRPr="00B40322">
        <w:rPr>
          <w:rFonts w:ascii="Tahoma" w:hAnsi="Tahoma" w:cs="Tahoma"/>
          <w:sz w:val="20"/>
          <w:szCs w:val="20"/>
          <w:shd w:val="clear" w:color="auto" w:fill="FFFFFF"/>
        </w:rPr>
        <w:t xml:space="preserve">Şirketimiz, </w:t>
      </w:r>
      <w:r w:rsidRPr="00B40322">
        <w:rPr>
          <w:rFonts w:ascii="Tahoma" w:hAnsi="Tahoma" w:cs="Tahoma"/>
          <w:sz w:val="20"/>
          <w:szCs w:val="20"/>
        </w:rPr>
        <w:t>başvuruda yer alan taleplerinizi, talebin niteliğine göre en kısa sürede ve en geç otuz gün içinde ücretsiz olarak sonuçlandıracaktır. Ancak, işlemin ayrıca bir maliyeti gerektirmesi hâlinde, Kurulca belirlenen tarifedeki ücret talep edilecektir.</w:t>
      </w:r>
    </w:p>
    <w:p w14:paraId="1813B65E" w14:textId="77777777" w:rsidR="00617187" w:rsidRDefault="00617187" w:rsidP="00617187">
      <w:pPr>
        <w:ind w:left="567" w:right="567"/>
        <w:rPr>
          <w:rFonts w:ascii="Tahoma" w:hAnsi="Tahoma" w:cs="Tahoma"/>
          <w:b/>
          <w:sz w:val="20"/>
          <w:szCs w:val="20"/>
        </w:rPr>
      </w:pPr>
    </w:p>
    <w:p w14:paraId="474802D3" w14:textId="77777777" w:rsidR="00617187" w:rsidRDefault="00617187" w:rsidP="00617187">
      <w:pPr>
        <w:ind w:left="567" w:right="567"/>
        <w:rPr>
          <w:rFonts w:ascii="Tahoma" w:hAnsi="Tahoma" w:cs="Tahoma"/>
          <w:b/>
          <w:sz w:val="20"/>
          <w:szCs w:val="20"/>
        </w:rPr>
      </w:pPr>
    </w:p>
    <w:p w14:paraId="30A127DA" w14:textId="33D1AF9B" w:rsidR="00617187" w:rsidRPr="00B40322" w:rsidRDefault="00617187" w:rsidP="00617187">
      <w:pPr>
        <w:ind w:left="567" w:right="567"/>
        <w:rPr>
          <w:rFonts w:ascii="Tahoma" w:hAnsi="Tahoma" w:cs="Tahoma"/>
          <w:b/>
          <w:sz w:val="20"/>
          <w:szCs w:val="20"/>
        </w:rPr>
      </w:pPr>
      <w:r w:rsidRPr="00B40322">
        <w:rPr>
          <w:rFonts w:ascii="Tahoma" w:hAnsi="Tahoma" w:cs="Tahoma"/>
          <w:b/>
          <w:sz w:val="20"/>
          <w:szCs w:val="20"/>
        </w:rPr>
        <w:t xml:space="preserve">Veri sorumlusu sıfatıyla </w:t>
      </w:r>
      <w:r w:rsidR="00F24706">
        <w:rPr>
          <w:rFonts w:ascii="Tahoma" w:hAnsi="Tahoma" w:cs="Tahoma"/>
          <w:b/>
          <w:sz w:val="20"/>
          <w:szCs w:val="20"/>
        </w:rPr>
        <w:t>Bursa</w:t>
      </w:r>
      <w:r>
        <w:rPr>
          <w:rFonts w:ascii="Tahoma" w:hAnsi="Tahoma" w:cs="Tahoma"/>
          <w:b/>
          <w:sz w:val="20"/>
          <w:szCs w:val="20"/>
        </w:rPr>
        <w:t xml:space="preserve"> Teleferik A.Ş.</w:t>
      </w:r>
      <w:r w:rsidRPr="00B40322">
        <w:rPr>
          <w:rFonts w:ascii="Tahoma" w:hAnsi="Tahoma" w:cs="Tahoma"/>
          <w:b/>
          <w:sz w:val="20"/>
          <w:szCs w:val="20"/>
        </w:rPr>
        <w:t xml:space="preserve"> tarafından hazırlanmış olan, kişisel verilerin işlenmesine dair aydınlatma ve bilgilendirme metnini okuduğumu, şirket tarafından işlenen kişisel verilerimde, güncelleme yapılması gerekmesi halinde, herhangi bir değişiklik olması durumunda bu değişikliği en kısa sürede Şirket’e bildireceğimi, şirket tarafından aydınlatma yükümlülüğünün yerine getirildiğini kabul beyan ve taahhüt ederim.</w:t>
      </w:r>
    </w:p>
    <w:p w14:paraId="3182AFD0" w14:textId="77777777" w:rsidR="00617187" w:rsidRPr="00B40322" w:rsidRDefault="00617187" w:rsidP="00617187">
      <w:pPr>
        <w:ind w:left="567" w:right="567"/>
        <w:rPr>
          <w:rFonts w:ascii="Tahoma" w:hAnsi="Tahoma" w:cs="Tahoma"/>
          <w:b/>
          <w:i/>
          <w:sz w:val="20"/>
          <w:szCs w:val="20"/>
        </w:rPr>
      </w:pPr>
    </w:p>
    <w:p w14:paraId="7D9F7B53" w14:textId="77777777" w:rsidR="00617187" w:rsidRPr="00B40322" w:rsidRDefault="00617187" w:rsidP="00617187">
      <w:pPr>
        <w:ind w:left="567" w:right="567"/>
        <w:rPr>
          <w:rFonts w:ascii="Tahoma" w:hAnsi="Tahoma" w:cs="Tahoma"/>
          <w:b/>
          <w:sz w:val="20"/>
          <w:szCs w:val="20"/>
          <w:u w:val="single"/>
        </w:rPr>
      </w:pPr>
      <w:r w:rsidRPr="00B40322">
        <w:rPr>
          <w:rFonts w:ascii="Tahoma" w:hAnsi="Tahoma" w:cs="Tahoma"/>
          <w:b/>
          <w:sz w:val="20"/>
          <w:szCs w:val="20"/>
          <w:u w:val="single"/>
        </w:rPr>
        <w:t>Kişisel Verisi İşlenen İlgili Kişinin</w:t>
      </w:r>
    </w:p>
    <w:p w14:paraId="6A4B2B44" w14:textId="77777777" w:rsidR="00617187" w:rsidRDefault="00617187" w:rsidP="00617187">
      <w:pPr>
        <w:ind w:left="567" w:right="567"/>
        <w:rPr>
          <w:rFonts w:ascii="Tahoma" w:hAnsi="Tahoma" w:cs="Tahoma"/>
          <w:b/>
          <w:sz w:val="20"/>
          <w:szCs w:val="20"/>
        </w:rPr>
      </w:pPr>
    </w:p>
    <w:p w14:paraId="60C7C351" w14:textId="77777777" w:rsidR="00617187" w:rsidRPr="00B40322" w:rsidRDefault="00617187" w:rsidP="00617187">
      <w:pPr>
        <w:ind w:left="567" w:right="567"/>
        <w:rPr>
          <w:rFonts w:ascii="Tahoma" w:hAnsi="Tahoma" w:cs="Tahoma"/>
          <w:b/>
          <w:sz w:val="20"/>
          <w:szCs w:val="20"/>
        </w:rPr>
      </w:pPr>
      <w:r w:rsidRPr="00B40322">
        <w:rPr>
          <w:rFonts w:ascii="Tahoma" w:hAnsi="Tahoma" w:cs="Tahoma"/>
          <w:b/>
          <w:sz w:val="20"/>
          <w:szCs w:val="20"/>
        </w:rPr>
        <w:t>Adı Soyadı:</w:t>
      </w:r>
    </w:p>
    <w:p w14:paraId="6A9CDEAD" w14:textId="77777777" w:rsidR="00617187" w:rsidRPr="00B40322" w:rsidRDefault="00617187" w:rsidP="00617187">
      <w:pPr>
        <w:ind w:left="567" w:right="567"/>
        <w:rPr>
          <w:rFonts w:ascii="Tahoma" w:hAnsi="Tahoma" w:cs="Tahoma"/>
          <w:b/>
          <w:sz w:val="20"/>
          <w:szCs w:val="20"/>
        </w:rPr>
      </w:pPr>
    </w:p>
    <w:p w14:paraId="1F179467" w14:textId="77777777" w:rsidR="00617187" w:rsidRPr="00B40322" w:rsidRDefault="00617187" w:rsidP="00617187">
      <w:pPr>
        <w:ind w:left="567" w:right="567"/>
        <w:rPr>
          <w:rFonts w:ascii="Tahoma" w:hAnsi="Tahoma" w:cs="Tahoma"/>
          <w:b/>
          <w:sz w:val="20"/>
          <w:szCs w:val="20"/>
        </w:rPr>
      </w:pPr>
      <w:r w:rsidRPr="00B40322">
        <w:rPr>
          <w:rFonts w:ascii="Tahoma" w:hAnsi="Tahoma" w:cs="Tahoma"/>
          <w:b/>
          <w:sz w:val="20"/>
          <w:szCs w:val="20"/>
        </w:rPr>
        <w:t>Tarih:</w:t>
      </w:r>
    </w:p>
    <w:p w14:paraId="66A4E911" w14:textId="77777777" w:rsidR="00617187" w:rsidRPr="00B40322" w:rsidRDefault="00617187" w:rsidP="00617187">
      <w:pPr>
        <w:ind w:left="567" w:right="567"/>
        <w:rPr>
          <w:rFonts w:ascii="Tahoma" w:hAnsi="Tahoma" w:cs="Tahoma"/>
          <w:b/>
          <w:sz w:val="20"/>
          <w:szCs w:val="20"/>
        </w:rPr>
      </w:pPr>
    </w:p>
    <w:p w14:paraId="5F8E0D1C" w14:textId="77777777" w:rsidR="00617187" w:rsidRPr="00B40322" w:rsidRDefault="00617187" w:rsidP="00617187">
      <w:pPr>
        <w:pStyle w:val="AralkYok"/>
        <w:ind w:left="567" w:right="567"/>
        <w:jc w:val="left"/>
        <w:rPr>
          <w:rFonts w:ascii="Tahoma" w:hAnsi="Tahoma" w:cs="Tahoma"/>
          <w:b/>
          <w:sz w:val="20"/>
          <w:szCs w:val="20"/>
        </w:rPr>
      </w:pPr>
      <w:r w:rsidRPr="00B40322">
        <w:rPr>
          <w:rFonts w:ascii="Tahoma" w:hAnsi="Tahoma" w:cs="Tahoma"/>
          <w:b/>
          <w:sz w:val="20"/>
          <w:szCs w:val="20"/>
        </w:rPr>
        <w:t>İmza:</w:t>
      </w:r>
    </w:p>
    <w:p w14:paraId="6799E680" w14:textId="77777777" w:rsidR="00617187" w:rsidRPr="00B40322" w:rsidRDefault="00617187" w:rsidP="00617187">
      <w:pPr>
        <w:ind w:left="567" w:right="567"/>
        <w:rPr>
          <w:rFonts w:ascii="Tahoma" w:hAnsi="Tahoma" w:cs="Tahoma"/>
          <w:sz w:val="20"/>
          <w:szCs w:val="20"/>
        </w:rPr>
      </w:pPr>
    </w:p>
    <w:p w14:paraId="162CBBF5" w14:textId="77777777" w:rsidR="00617187" w:rsidRPr="00495D8F" w:rsidRDefault="00617187" w:rsidP="00617187">
      <w:pPr>
        <w:ind w:left="567" w:right="567"/>
      </w:pPr>
    </w:p>
    <w:p w14:paraId="29100DFF" w14:textId="77777777" w:rsidR="0031153A" w:rsidRDefault="0031153A" w:rsidP="0031153A">
      <w:pPr>
        <w:spacing w:before="44"/>
        <w:ind w:left="3305" w:right="3348"/>
        <w:jc w:val="center"/>
        <w:rPr>
          <w:rFonts w:eastAsia="Calibri"/>
          <w:b/>
          <w:spacing w:val="-2"/>
        </w:rPr>
      </w:pPr>
    </w:p>
    <w:p w14:paraId="2806445F" w14:textId="77777777" w:rsidR="0094695F" w:rsidRDefault="0094695F" w:rsidP="0031153A">
      <w:pPr>
        <w:spacing w:line="280" w:lineRule="exact"/>
        <w:rPr>
          <w:rFonts w:eastAsia="Calibri"/>
        </w:rPr>
      </w:pPr>
    </w:p>
    <w:sectPr w:rsidR="0094695F" w:rsidSect="00617187">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931A4" w14:textId="77777777" w:rsidR="004D4116" w:rsidRDefault="004D4116" w:rsidP="00FB6366">
      <w:r>
        <w:separator/>
      </w:r>
    </w:p>
  </w:endnote>
  <w:endnote w:type="continuationSeparator" w:id="0">
    <w:p w14:paraId="26F0E15A" w14:textId="77777777" w:rsidR="004D4116" w:rsidRDefault="004D4116" w:rsidP="00FB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A2"/>
    <w:family w:val="roman"/>
    <w:pitch w:val="variable"/>
    <w:sig w:usb0="00000287" w:usb1="00000000" w:usb2="00000000" w:usb3="00000000" w:csb0="0000009F" w:csb1="00000000"/>
  </w:font>
  <w:font w:name="New Century Schlbk">
    <w:altName w:val="Times New Roman"/>
    <w:panose1 w:val="00000000000000000000"/>
    <w:charset w:val="4D"/>
    <w:family w:val="auto"/>
    <w:notTrueType/>
    <w:pitch w:val="default"/>
    <w:sig w:usb0="00000003" w:usb1="00000000" w:usb2="00000000" w:usb3="00000000" w:csb0="00000001" w:csb1="00000000"/>
  </w:font>
  <w:font w:name="Franklin Gothic Book">
    <w:panose1 w:val="020B0503020102020204"/>
    <w:charset w:val="A2"/>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982C" w14:textId="77777777" w:rsidR="00D77E90" w:rsidRDefault="00D77E9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922CA" w14:textId="1D345668" w:rsidR="00FB6366" w:rsidRDefault="00FB6366">
    <w:pPr>
      <w:pStyle w:val="AltBilgi"/>
    </w:pPr>
  </w:p>
  <w:p w14:paraId="0243719C" w14:textId="7BE3A899" w:rsidR="00FB6366" w:rsidRDefault="00FB6366">
    <w:pPr>
      <w:pStyle w:val="AltBilgi"/>
    </w:pPr>
    <w:r>
      <w:rPr>
        <w:noProof/>
      </w:rPr>
      <w:drawing>
        <wp:anchor distT="0" distB="0" distL="114300" distR="114300" simplePos="0" relativeHeight="251656704" behindDoc="1" locked="0" layoutInCell="1" allowOverlap="1" wp14:anchorId="2F1562B6" wp14:editId="181FE9F5">
          <wp:simplePos x="0" y="0"/>
          <wp:positionH relativeFrom="page">
            <wp:align>right</wp:align>
          </wp:positionH>
          <wp:positionV relativeFrom="paragraph">
            <wp:posOffset>294888</wp:posOffset>
          </wp:positionV>
          <wp:extent cx="7513955" cy="1322705"/>
          <wp:effectExtent l="0" t="0" r="0" b="0"/>
          <wp:wrapSquare wrapText="bothSides"/>
          <wp:docPr id="469613913" name="Resim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613913" name="Resim 3">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13955" cy="13229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050E" w14:textId="77777777" w:rsidR="00D77E90" w:rsidRDefault="00D77E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52942" w14:textId="77777777" w:rsidR="004D4116" w:rsidRDefault="004D4116" w:rsidP="00FB6366">
      <w:r>
        <w:separator/>
      </w:r>
    </w:p>
  </w:footnote>
  <w:footnote w:type="continuationSeparator" w:id="0">
    <w:p w14:paraId="3A68D208" w14:textId="77777777" w:rsidR="004D4116" w:rsidRDefault="004D4116" w:rsidP="00FB6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8A7D" w14:textId="77777777" w:rsidR="00D77E90" w:rsidRDefault="00D77E90">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94F3" w14:textId="05C1E712" w:rsidR="00FB6366" w:rsidRDefault="00FB6366">
    <w:pPr>
      <w:pStyle w:val="stBilgi"/>
    </w:pPr>
    <w:r>
      <w:rPr>
        <w:noProof/>
      </w:rPr>
      <w:drawing>
        <wp:anchor distT="0" distB="0" distL="114300" distR="114300" simplePos="0" relativeHeight="251655680" behindDoc="1" locked="0" layoutInCell="1" allowOverlap="1" wp14:anchorId="7ACA471F" wp14:editId="34C13BA6">
          <wp:simplePos x="0" y="0"/>
          <wp:positionH relativeFrom="page">
            <wp:align>left</wp:align>
          </wp:positionH>
          <wp:positionV relativeFrom="paragraph">
            <wp:posOffset>-449856</wp:posOffset>
          </wp:positionV>
          <wp:extent cx="7555865" cy="1510665"/>
          <wp:effectExtent l="0" t="0" r="6985" b="0"/>
          <wp:wrapTight wrapText="bothSides">
            <wp:wrapPolygon edited="0">
              <wp:start x="0" y="0"/>
              <wp:lineTo x="0" y="18794"/>
              <wp:lineTo x="21566" y="18794"/>
              <wp:lineTo x="21566" y="0"/>
              <wp:lineTo x="0" y="0"/>
            </wp:wrapPolygon>
          </wp:wrapTight>
          <wp:docPr id="1708746475" name="Resim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3791" name="Resim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4089" cy="1516302"/>
                  </a:xfrm>
                  <a:prstGeom prst="rect">
                    <a:avLst/>
                  </a:prstGeom>
                </pic:spPr>
              </pic:pic>
            </a:graphicData>
          </a:graphic>
          <wp14:sizeRelH relativeFrom="page">
            <wp14:pctWidth>0</wp14:pctWidth>
          </wp14:sizeRelH>
          <wp14:sizeRelV relativeFrom="page">
            <wp14:pctHeight>0</wp14:pctHeight>
          </wp14:sizeRelV>
        </wp:anchor>
      </w:drawing>
    </w:r>
  </w:p>
  <w:p w14:paraId="28FCC235" w14:textId="77777777" w:rsidR="00FB6366" w:rsidRDefault="00FB6366">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3DEF" w14:textId="77777777" w:rsidR="00D77E90" w:rsidRDefault="00D77E90">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0C17"/>
    <w:multiLevelType w:val="hybridMultilevel"/>
    <w:tmpl w:val="178231F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F765B11"/>
    <w:multiLevelType w:val="multilevel"/>
    <w:tmpl w:val="C048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7B55B7"/>
    <w:multiLevelType w:val="multilevel"/>
    <w:tmpl w:val="34DC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93083E"/>
    <w:multiLevelType w:val="hybridMultilevel"/>
    <w:tmpl w:val="D534AD62"/>
    <w:lvl w:ilvl="0" w:tplc="041F0005">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28090DC3"/>
    <w:multiLevelType w:val="multilevel"/>
    <w:tmpl w:val="42E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A418CE"/>
    <w:multiLevelType w:val="multilevel"/>
    <w:tmpl w:val="B1F20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E85444"/>
    <w:multiLevelType w:val="hybridMultilevel"/>
    <w:tmpl w:val="07021E1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AAE65A7"/>
    <w:multiLevelType w:val="multilevel"/>
    <w:tmpl w:val="E8C8C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4D28C0"/>
    <w:multiLevelType w:val="multilevel"/>
    <w:tmpl w:val="357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A71E11"/>
    <w:multiLevelType w:val="hybridMultilevel"/>
    <w:tmpl w:val="34CC042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6717752"/>
    <w:multiLevelType w:val="multilevel"/>
    <w:tmpl w:val="9D44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9F7456"/>
    <w:multiLevelType w:val="multilevel"/>
    <w:tmpl w:val="A0CAE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B3252E4"/>
    <w:multiLevelType w:val="multilevel"/>
    <w:tmpl w:val="9634F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EF6604"/>
    <w:multiLevelType w:val="multilevel"/>
    <w:tmpl w:val="C698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22AF4"/>
    <w:multiLevelType w:val="hybridMultilevel"/>
    <w:tmpl w:val="1B1E9E4A"/>
    <w:lvl w:ilvl="0" w:tplc="041F0005">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7B6F245F"/>
    <w:multiLevelType w:val="multilevel"/>
    <w:tmpl w:val="EEC20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2363876">
    <w:abstractNumId w:val="0"/>
  </w:num>
  <w:num w:numId="2" w16cid:durableId="1238326712">
    <w:abstractNumId w:val="14"/>
  </w:num>
  <w:num w:numId="3" w16cid:durableId="1371953166">
    <w:abstractNumId w:val="6"/>
  </w:num>
  <w:num w:numId="4" w16cid:durableId="1811090587">
    <w:abstractNumId w:val="3"/>
  </w:num>
  <w:num w:numId="5" w16cid:durableId="797141448">
    <w:abstractNumId w:val="2"/>
  </w:num>
  <w:num w:numId="6" w16cid:durableId="1376200325">
    <w:abstractNumId w:val="10"/>
  </w:num>
  <w:num w:numId="7" w16cid:durableId="316348175">
    <w:abstractNumId w:val="15"/>
  </w:num>
  <w:num w:numId="8" w16cid:durableId="503669922">
    <w:abstractNumId w:val="4"/>
  </w:num>
  <w:num w:numId="9" w16cid:durableId="92677280">
    <w:abstractNumId w:val="5"/>
  </w:num>
  <w:num w:numId="10" w16cid:durableId="656498793">
    <w:abstractNumId w:val="1"/>
  </w:num>
  <w:num w:numId="11" w16cid:durableId="1991128813">
    <w:abstractNumId w:val="8"/>
  </w:num>
  <w:num w:numId="12" w16cid:durableId="27998969">
    <w:abstractNumId w:val="7"/>
  </w:num>
  <w:num w:numId="13" w16cid:durableId="1862746605">
    <w:abstractNumId w:val="13"/>
  </w:num>
  <w:num w:numId="14" w16cid:durableId="1600798334">
    <w:abstractNumId w:val="12"/>
  </w:num>
  <w:num w:numId="15" w16cid:durableId="1437750861">
    <w:abstractNumId w:val="11"/>
  </w:num>
  <w:num w:numId="16" w16cid:durableId="708644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66"/>
    <w:rsid w:val="00020EDB"/>
    <w:rsid w:val="00025789"/>
    <w:rsid w:val="00046DE1"/>
    <w:rsid w:val="00065024"/>
    <w:rsid w:val="0009406B"/>
    <w:rsid w:val="000A158B"/>
    <w:rsid w:val="000C3E26"/>
    <w:rsid w:val="000E45FE"/>
    <w:rsid w:val="001268B5"/>
    <w:rsid w:val="00144EE8"/>
    <w:rsid w:val="00145ADF"/>
    <w:rsid w:val="00161F06"/>
    <w:rsid w:val="0018016B"/>
    <w:rsid w:val="001B28D8"/>
    <w:rsid w:val="001B452D"/>
    <w:rsid w:val="001C73B2"/>
    <w:rsid w:val="001E5306"/>
    <w:rsid w:val="0021604B"/>
    <w:rsid w:val="0023521B"/>
    <w:rsid w:val="002375F9"/>
    <w:rsid w:val="00264AC7"/>
    <w:rsid w:val="00274CA4"/>
    <w:rsid w:val="00275A7F"/>
    <w:rsid w:val="002B3CB9"/>
    <w:rsid w:val="002B4C02"/>
    <w:rsid w:val="002F6144"/>
    <w:rsid w:val="0030450D"/>
    <w:rsid w:val="0030758A"/>
    <w:rsid w:val="0031153A"/>
    <w:rsid w:val="003262ED"/>
    <w:rsid w:val="0033615C"/>
    <w:rsid w:val="00352CDB"/>
    <w:rsid w:val="00352EEB"/>
    <w:rsid w:val="0036205A"/>
    <w:rsid w:val="00375409"/>
    <w:rsid w:val="003927A0"/>
    <w:rsid w:val="003E22C3"/>
    <w:rsid w:val="003E77D1"/>
    <w:rsid w:val="00427CC5"/>
    <w:rsid w:val="00457C20"/>
    <w:rsid w:val="00472BB5"/>
    <w:rsid w:val="004D4116"/>
    <w:rsid w:val="004E4E2B"/>
    <w:rsid w:val="004F1817"/>
    <w:rsid w:val="0054270F"/>
    <w:rsid w:val="00595A71"/>
    <w:rsid w:val="005A5EE3"/>
    <w:rsid w:val="005B14A7"/>
    <w:rsid w:val="005C1B10"/>
    <w:rsid w:val="005C384D"/>
    <w:rsid w:val="005D1F02"/>
    <w:rsid w:val="00617187"/>
    <w:rsid w:val="0062139E"/>
    <w:rsid w:val="00621B85"/>
    <w:rsid w:val="00660566"/>
    <w:rsid w:val="00672AA3"/>
    <w:rsid w:val="006B109B"/>
    <w:rsid w:val="006C59C0"/>
    <w:rsid w:val="006E0022"/>
    <w:rsid w:val="00717EED"/>
    <w:rsid w:val="00733FDC"/>
    <w:rsid w:val="0074173D"/>
    <w:rsid w:val="00752B8D"/>
    <w:rsid w:val="007C13E0"/>
    <w:rsid w:val="00827427"/>
    <w:rsid w:val="0083641A"/>
    <w:rsid w:val="008458CE"/>
    <w:rsid w:val="008551D0"/>
    <w:rsid w:val="00862545"/>
    <w:rsid w:val="008657CB"/>
    <w:rsid w:val="008970D0"/>
    <w:rsid w:val="008B6877"/>
    <w:rsid w:val="00910A88"/>
    <w:rsid w:val="00917CA3"/>
    <w:rsid w:val="00936A4E"/>
    <w:rsid w:val="0094695F"/>
    <w:rsid w:val="00967368"/>
    <w:rsid w:val="00995732"/>
    <w:rsid w:val="009B0B9D"/>
    <w:rsid w:val="009B3EA3"/>
    <w:rsid w:val="009C1B8F"/>
    <w:rsid w:val="009C7414"/>
    <w:rsid w:val="009D3367"/>
    <w:rsid w:val="00A06A05"/>
    <w:rsid w:val="00A26C26"/>
    <w:rsid w:val="00A55CF3"/>
    <w:rsid w:val="00A6646E"/>
    <w:rsid w:val="00A73A89"/>
    <w:rsid w:val="00A74161"/>
    <w:rsid w:val="00A8414C"/>
    <w:rsid w:val="00A93999"/>
    <w:rsid w:val="00AC21F5"/>
    <w:rsid w:val="00AD1864"/>
    <w:rsid w:val="00B127DF"/>
    <w:rsid w:val="00B25FFC"/>
    <w:rsid w:val="00B53782"/>
    <w:rsid w:val="00B5448D"/>
    <w:rsid w:val="00B5700F"/>
    <w:rsid w:val="00B80FE5"/>
    <w:rsid w:val="00B83226"/>
    <w:rsid w:val="00BA66B6"/>
    <w:rsid w:val="00BB18DE"/>
    <w:rsid w:val="00BC5534"/>
    <w:rsid w:val="00BF5CF0"/>
    <w:rsid w:val="00C159D6"/>
    <w:rsid w:val="00C30B08"/>
    <w:rsid w:val="00C31C81"/>
    <w:rsid w:val="00C7766D"/>
    <w:rsid w:val="00C80626"/>
    <w:rsid w:val="00CD1504"/>
    <w:rsid w:val="00CF0D4C"/>
    <w:rsid w:val="00D03633"/>
    <w:rsid w:val="00D06F6D"/>
    <w:rsid w:val="00D24FCD"/>
    <w:rsid w:val="00D77E90"/>
    <w:rsid w:val="00D86177"/>
    <w:rsid w:val="00D93E16"/>
    <w:rsid w:val="00D975D6"/>
    <w:rsid w:val="00DD49FF"/>
    <w:rsid w:val="00E051B0"/>
    <w:rsid w:val="00E165FE"/>
    <w:rsid w:val="00E414F4"/>
    <w:rsid w:val="00E4721D"/>
    <w:rsid w:val="00E60E04"/>
    <w:rsid w:val="00E66E27"/>
    <w:rsid w:val="00E80E19"/>
    <w:rsid w:val="00E87C0D"/>
    <w:rsid w:val="00EB0D26"/>
    <w:rsid w:val="00EB36ED"/>
    <w:rsid w:val="00EF5E07"/>
    <w:rsid w:val="00F01413"/>
    <w:rsid w:val="00F20BF7"/>
    <w:rsid w:val="00F24706"/>
    <w:rsid w:val="00F32262"/>
    <w:rsid w:val="00F42D53"/>
    <w:rsid w:val="00F511F0"/>
    <w:rsid w:val="00F67CA7"/>
    <w:rsid w:val="00F70C4B"/>
    <w:rsid w:val="00FA2C06"/>
    <w:rsid w:val="00FB6366"/>
    <w:rsid w:val="00FE37BE"/>
    <w:rsid w:val="00FF29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41B8E"/>
  <w15:chartTrackingRefBased/>
  <w15:docId w15:val="{246EEAB0-0B4B-49CF-BA97-88AEDFE28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566"/>
    <w:pPr>
      <w:spacing w:after="0" w:line="240" w:lineRule="auto"/>
    </w:pPr>
    <w:rPr>
      <w:kern w:val="0"/>
      <w14:ligatures w14:val="none"/>
    </w:rPr>
  </w:style>
  <w:style w:type="paragraph" w:styleId="Balk1">
    <w:name w:val="heading 1"/>
    <w:basedOn w:val="Normal"/>
    <w:next w:val="Normal"/>
    <w:link w:val="Balk1Char"/>
    <w:uiPriority w:val="9"/>
    <w:qFormat/>
    <w:rsid w:val="00FB63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unhideWhenUsed/>
    <w:qFormat/>
    <w:rsid w:val="00FB63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unhideWhenUsed/>
    <w:qFormat/>
    <w:rsid w:val="00FB6366"/>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FB6366"/>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FB6366"/>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nhideWhenUsed/>
    <w:qFormat/>
    <w:rsid w:val="00FB636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FB636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FB636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FB636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B636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FB636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FB636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B636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B6366"/>
    <w:rPr>
      <w:rFonts w:eastAsiaTheme="majorEastAsia" w:cstheme="majorBidi"/>
      <w:color w:val="0F4761" w:themeColor="accent1" w:themeShade="BF"/>
    </w:rPr>
  </w:style>
  <w:style w:type="character" w:customStyle="1" w:styleId="Balk6Char">
    <w:name w:val="Başlık 6 Char"/>
    <w:basedOn w:val="VarsaylanParagrafYazTipi"/>
    <w:link w:val="Balk6"/>
    <w:rsid w:val="00FB636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B636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B636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B6366"/>
    <w:rPr>
      <w:rFonts w:eastAsiaTheme="majorEastAsia" w:cstheme="majorBidi"/>
      <w:color w:val="272727" w:themeColor="text1" w:themeTint="D8"/>
    </w:rPr>
  </w:style>
  <w:style w:type="paragraph" w:styleId="KonuBal">
    <w:name w:val="Title"/>
    <w:basedOn w:val="Normal"/>
    <w:next w:val="Normal"/>
    <w:link w:val="KonuBalChar"/>
    <w:uiPriority w:val="10"/>
    <w:qFormat/>
    <w:rsid w:val="00FB63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FB636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B636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FB636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B6366"/>
    <w:pPr>
      <w:spacing w:before="160" w:after="160" w:line="278" w:lineRule="auto"/>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FB6366"/>
    <w:rPr>
      <w:i/>
      <w:iCs/>
      <w:color w:val="404040" w:themeColor="text1" w:themeTint="BF"/>
    </w:rPr>
  </w:style>
  <w:style w:type="paragraph" w:styleId="ListeParagraf">
    <w:name w:val="List Paragraph"/>
    <w:basedOn w:val="Normal"/>
    <w:uiPriority w:val="34"/>
    <w:qFormat/>
    <w:rsid w:val="00FB6366"/>
    <w:pPr>
      <w:spacing w:after="160" w:line="278" w:lineRule="auto"/>
      <w:ind w:left="720"/>
      <w:contextualSpacing/>
    </w:pPr>
    <w:rPr>
      <w:kern w:val="2"/>
      <w14:ligatures w14:val="standardContextual"/>
    </w:rPr>
  </w:style>
  <w:style w:type="character" w:styleId="GlVurgulama">
    <w:name w:val="Intense Emphasis"/>
    <w:basedOn w:val="VarsaylanParagrafYazTipi"/>
    <w:uiPriority w:val="21"/>
    <w:qFormat/>
    <w:rsid w:val="00FB6366"/>
    <w:rPr>
      <w:i/>
      <w:iCs/>
      <w:color w:val="0F4761" w:themeColor="accent1" w:themeShade="BF"/>
    </w:rPr>
  </w:style>
  <w:style w:type="paragraph" w:styleId="GlAlnt">
    <w:name w:val="Intense Quote"/>
    <w:basedOn w:val="Normal"/>
    <w:next w:val="Normal"/>
    <w:link w:val="GlAlntChar"/>
    <w:uiPriority w:val="30"/>
    <w:qFormat/>
    <w:rsid w:val="00FB636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FB6366"/>
    <w:rPr>
      <w:i/>
      <w:iCs/>
      <w:color w:val="0F4761" w:themeColor="accent1" w:themeShade="BF"/>
    </w:rPr>
  </w:style>
  <w:style w:type="character" w:styleId="GlBavuru">
    <w:name w:val="Intense Reference"/>
    <w:basedOn w:val="VarsaylanParagrafYazTipi"/>
    <w:uiPriority w:val="32"/>
    <w:qFormat/>
    <w:rsid w:val="00FB6366"/>
    <w:rPr>
      <w:b/>
      <w:bCs/>
      <w:smallCaps/>
      <w:color w:val="0F4761" w:themeColor="accent1" w:themeShade="BF"/>
      <w:spacing w:val="5"/>
    </w:rPr>
  </w:style>
  <w:style w:type="paragraph" w:styleId="stBilgi">
    <w:name w:val="header"/>
    <w:basedOn w:val="Normal"/>
    <w:link w:val="stBilgiChar"/>
    <w:uiPriority w:val="99"/>
    <w:unhideWhenUsed/>
    <w:rsid w:val="00FB6366"/>
    <w:pPr>
      <w:tabs>
        <w:tab w:val="center" w:pos="4536"/>
        <w:tab w:val="right" w:pos="9072"/>
      </w:tabs>
    </w:pPr>
    <w:rPr>
      <w:kern w:val="2"/>
      <w14:ligatures w14:val="standardContextual"/>
    </w:rPr>
  </w:style>
  <w:style w:type="character" w:customStyle="1" w:styleId="stBilgiChar">
    <w:name w:val="Üst Bilgi Char"/>
    <w:basedOn w:val="VarsaylanParagrafYazTipi"/>
    <w:link w:val="stBilgi"/>
    <w:uiPriority w:val="99"/>
    <w:rsid w:val="00FB6366"/>
  </w:style>
  <w:style w:type="paragraph" w:styleId="AltBilgi">
    <w:name w:val="footer"/>
    <w:basedOn w:val="Normal"/>
    <w:link w:val="AltBilgiChar"/>
    <w:uiPriority w:val="99"/>
    <w:unhideWhenUsed/>
    <w:rsid w:val="00FB6366"/>
    <w:pPr>
      <w:tabs>
        <w:tab w:val="center" w:pos="4536"/>
        <w:tab w:val="right" w:pos="9072"/>
      </w:tabs>
    </w:pPr>
    <w:rPr>
      <w:kern w:val="2"/>
      <w14:ligatures w14:val="standardContextual"/>
    </w:rPr>
  </w:style>
  <w:style w:type="character" w:customStyle="1" w:styleId="AltBilgiChar">
    <w:name w:val="Alt Bilgi Char"/>
    <w:basedOn w:val="VarsaylanParagrafYazTipi"/>
    <w:link w:val="AltBilgi"/>
    <w:uiPriority w:val="99"/>
    <w:rsid w:val="00FB6366"/>
  </w:style>
  <w:style w:type="paragraph" w:styleId="AralkYok">
    <w:name w:val="No Spacing"/>
    <w:link w:val="AralkYokChar"/>
    <w:uiPriority w:val="1"/>
    <w:qFormat/>
    <w:rsid w:val="00660566"/>
    <w:pPr>
      <w:spacing w:after="0" w:line="240" w:lineRule="auto"/>
      <w:jc w:val="both"/>
    </w:pPr>
    <w:rPr>
      <w:rFonts w:ascii="Garamond" w:hAnsi="Garamond"/>
      <w:kern w:val="0"/>
      <w:szCs w:val="22"/>
      <w14:ligatures w14:val="none"/>
    </w:rPr>
  </w:style>
  <w:style w:type="character" w:styleId="Kpr">
    <w:name w:val="Hyperlink"/>
    <w:basedOn w:val="VarsaylanParagrafYazTipi"/>
    <w:uiPriority w:val="99"/>
    <w:unhideWhenUsed/>
    <w:rsid w:val="00660566"/>
    <w:rPr>
      <w:color w:val="0000FF"/>
      <w:u w:val="single"/>
    </w:rPr>
  </w:style>
  <w:style w:type="character" w:styleId="zmlenmeyenBahsetme">
    <w:name w:val="Unresolved Mention"/>
    <w:basedOn w:val="VarsaylanParagrafYazTipi"/>
    <w:uiPriority w:val="99"/>
    <w:semiHidden/>
    <w:unhideWhenUsed/>
    <w:rsid w:val="00F42D53"/>
    <w:rPr>
      <w:color w:val="605E5C"/>
      <w:shd w:val="clear" w:color="auto" w:fill="E1DFDD"/>
    </w:rPr>
  </w:style>
  <w:style w:type="character" w:customStyle="1" w:styleId="apple-converted-space">
    <w:name w:val="apple-converted-space"/>
    <w:basedOn w:val="VarsaylanParagrafYazTipi"/>
    <w:rsid w:val="00BB18DE"/>
  </w:style>
  <w:style w:type="character" w:customStyle="1" w:styleId="AralkYokChar">
    <w:name w:val="Aralık Yok Char"/>
    <w:basedOn w:val="VarsaylanParagrafYazTipi"/>
    <w:link w:val="AralkYok"/>
    <w:uiPriority w:val="1"/>
    <w:locked/>
    <w:rsid w:val="00DD49FF"/>
    <w:rPr>
      <w:rFonts w:ascii="Garamond" w:hAnsi="Garamond"/>
      <w:kern w:val="0"/>
      <w:szCs w:val="22"/>
      <w14:ligatures w14:val="none"/>
    </w:rPr>
  </w:style>
  <w:style w:type="paragraph" w:customStyle="1" w:styleId="PARa">
    <w:name w:val="PARa"/>
    <w:basedOn w:val="Normal"/>
    <w:rsid w:val="005C384D"/>
    <w:pPr>
      <w:tabs>
        <w:tab w:val="bar" w:pos="20"/>
      </w:tabs>
      <w:ind w:left="1240" w:hanging="1020"/>
      <w:jc w:val="both"/>
    </w:pPr>
    <w:rPr>
      <w:rFonts w:ascii="New Century Schlbk" w:eastAsia="Times New Roman" w:hAnsi="New Century Schlbk" w:cs="Times New Roman"/>
      <w:sz w:val="22"/>
      <w:szCs w:val="20"/>
      <w:lang w:eastAsia="tr-TR"/>
    </w:rPr>
  </w:style>
  <w:style w:type="paragraph" w:styleId="GvdeMetniGirintisi">
    <w:name w:val="Body Text Indent"/>
    <w:basedOn w:val="Normal"/>
    <w:link w:val="GvdeMetniGirintisiChar"/>
    <w:rsid w:val="005C384D"/>
    <w:pPr>
      <w:spacing w:before="120"/>
      <w:ind w:firstLine="709"/>
    </w:pPr>
    <w:rPr>
      <w:rFonts w:ascii="Times New Roman" w:eastAsia="Times New Roman" w:hAnsi="Times New Roman" w:cs="Times New Roman"/>
      <w:lang w:eastAsia="tr-TR"/>
    </w:rPr>
  </w:style>
  <w:style w:type="character" w:customStyle="1" w:styleId="GvdeMetniGirintisiChar">
    <w:name w:val="Gövde Metni Girintisi Char"/>
    <w:basedOn w:val="VarsaylanParagrafYazTipi"/>
    <w:link w:val="GvdeMetniGirintisi"/>
    <w:rsid w:val="005C384D"/>
    <w:rPr>
      <w:rFonts w:ascii="Times New Roman" w:eastAsia="Times New Roman" w:hAnsi="Times New Roman" w:cs="Times New Roman"/>
      <w:kern w:val="0"/>
      <w:lang w:eastAsia="tr-TR"/>
      <w14:ligatures w14:val="none"/>
    </w:rPr>
  </w:style>
  <w:style w:type="table" w:styleId="TabloKlavuzu">
    <w:name w:val="Table Grid"/>
    <w:basedOn w:val="NormalTablo"/>
    <w:uiPriority w:val="59"/>
    <w:rsid w:val="005C384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67368"/>
    <w:pPr>
      <w:tabs>
        <w:tab w:val="decimal" w:pos="360"/>
      </w:tabs>
      <w:spacing w:after="200" w:line="276" w:lineRule="auto"/>
    </w:pPr>
    <w:rPr>
      <w:rFonts w:eastAsiaTheme="minorEastAsia" w:cs="Times New Roman"/>
      <w:sz w:val="22"/>
      <w:szCs w:val="22"/>
      <w:lang w:eastAsia="tr-TR"/>
    </w:rPr>
  </w:style>
  <w:style w:type="paragraph" w:styleId="DipnotMetni">
    <w:name w:val="footnote text"/>
    <w:basedOn w:val="Normal"/>
    <w:link w:val="DipnotMetniChar"/>
    <w:uiPriority w:val="99"/>
    <w:unhideWhenUsed/>
    <w:rsid w:val="00967368"/>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967368"/>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967368"/>
    <w:rPr>
      <w:i/>
      <w:iCs/>
    </w:rPr>
  </w:style>
  <w:style w:type="table" w:styleId="AkGlgeleme-Vurgu1">
    <w:name w:val="Light Shading Accent 1"/>
    <w:basedOn w:val="NormalTablo"/>
    <w:uiPriority w:val="60"/>
    <w:rsid w:val="00967368"/>
    <w:pPr>
      <w:spacing w:after="0" w:line="240" w:lineRule="auto"/>
    </w:pPr>
    <w:rPr>
      <w:rFonts w:eastAsiaTheme="minorEastAsia"/>
      <w:color w:val="0F4761" w:themeColor="accent1" w:themeShade="BF"/>
      <w:kern w:val="0"/>
      <w:sz w:val="22"/>
      <w:szCs w:val="22"/>
      <w:lang w:eastAsia="tr-TR"/>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Gl">
    <w:name w:val="Strong"/>
    <w:basedOn w:val="VarsaylanParagrafYazTipi"/>
    <w:uiPriority w:val="22"/>
    <w:qFormat/>
    <w:rsid w:val="00D975D6"/>
    <w:rPr>
      <w:b/>
      <w:bCs/>
    </w:rPr>
  </w:style>
  <w:style w:type="paragraph" w:styleId="NormalWeb">
    <w:name w:val="Normal (Web)"/>
    <w:basedOn w:val="Normal"/>
    <w:uiPriority w:val="99"/>
    <w:unhideWhenUsed/>
    <w:rsid w:val="00B53782"/>
    <w:pPr>
      <w:spacing w:before="100" w:beforeAutospacing="1" w:after="100" w:afterAutospacing="1"/>
    </w:pPr>
    <w:rPr>
      <w:rFonts w:ascii="Times New Roman" w:eastAsia="Times New Roman" w:hAnsi="Times New Roman" w:cs="Times New Roman"/>
    </w:rPr>
  </w:style>
  <w:style w:type="paragraph" w:customStyle="1" w:styleId="Default">
    <w:name w:val="Default"/>
    <w:qFormat/>
    <w:rsid w:val="00EF5E07"/>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TBal">
    <w:name w:val="TOC Heading"/>
    <w:basedOn w:val="Balk1"/>
    <w:next w:val="Normal"/>
    <w:uiPriority w:val="39"/>
    <w:semiHidden/>
    <w:unhideWhenUsed/>
    <w:qFormat/>
    <w:rsid w:val="00020EDB"/>
    <w:pPr>
      <w:spacing w:before="480" w:after="0" w:line="276" w:lineRule="auto"/>
      <w:outlineLvl w:val="9"/>
    </w:pPr>
    <w:rPr>
      <w:b/>
      <w:bCs/>
      <w:kern w:val="0"/>
      <w:sz w:val="28"/>
      <w:szCs w:val="28"/>
      <w:lang w:eastAsia="tr-TR"/>
      <w14:ligatures w14:val="none"/>
    </w:rPr>
  </w:style>
  <w:style w:type="paragraph" w:styleId="T1">
    <w:name w:val="toc 1"/>
    <w:basedOn w:val="Normal"/>
    <w:next w:val="Normal"/>
    <w:autoRedefine/>
    <w:uiPriority w:val="39"/>
    <w:unhideWhenUsed/>
    <w:qFormat/>
    <w:rsid w:val="00020EDB"/>
    <w:pPr>
      <w:tabs>
        <w:tab w:val="right" w:leader="dot" w:pos="9736"/>
      </w:tabs>
      <w:spacing w:after="100" w:line="276" w:lineRule="auto"/>
    </w:pPr>
    <w:rPr>
      <w:rFonts w:ascii="Franklin Gothic Book" w:eastAsiaTheme="minorEastAsia" w:hAnsi="Franklin Gothic Book" w:cs="Arial"/>
      <w:b/>
      <w:noProof/>
      <w:sz w:val="22"/>
      <w:szCs w:val="22"/>
      <w:lang w:eastAsia="tr-TR"/>
    </w:rPr>
  </w:style>
  <w:style w:type="paragraph" w:styleId="T2">
    <w:name w:val="toc 2"/>
    <w:basedOn w:val="Normal"/>
    <w:next w:val="Normal"/>
    <w:autoRedefine/>
    <w:uiPriority w:val="39"/>
    <w:unhideWhenUsed/>
    <w:qFormat/>
    <w:rsid w:val="00020EDB"/>
    <w:pPr>
      <w:spacing w:after="100" w:line="276" w:lineRule="auto"/>
      <w:ind w:left="220"/>
    </w:pPr>
    <w:rPr>
      <w:rFonts w:eastAsiaTheme="minorEastAsia"/>
      <w:sz w:val="22"/>
      <w:szCs w:val="22"/>
      <w:lang w:eastAsia="tr-TR"/>
    </w:rPr>
  </w:style>
  <w:style w:type="character" w:styleId="Vurgu">
    <w:name w:val="Emphasis"/>
    <w:basedOn w:val="VarsaylanParagrafYazTipi"/>
    <w:uiPriority w:val="20"/>
    <w:qFormat/>
    <w:rsid w:val="00375409"/>
    <w:rPr>
      <w:i/>
      <w:iCs/>
    </w:rPr>
  </w:style>
  <w:style w:type="paragraph" w:styleId="BalonMetni">
    <w:name w:val="Balloon Text"/>
    <w:basedOn w:val="Normal"/>
    <w:link w:val="BalonMetniChar"/>
    <w:uiPriority w:val="99"/>
    <w:semiHidden/>
    <w:unhideWhenUsed/>
    <w:rsid w:val="0031153A"/>
    <w:rPr>
      <w:rFonts w:ascii="Tahoma" w:hAnsi="Tahoma" w:cs="Tahoma"/>
      <w:sz w:val="16"/>
      <w:szCs w:val="16"/>
    </w:rPr>
  </w:style>
  <w:style w:type="character" w:customStyle="1" w:styleId="BalonMetniChar">
    <w:name w:val="Balon Metni Char"/>
    <w:basedOn w:val="VarsaylanParagrafYazTipi"/>
    <w:link w:val="BalonMetni"/>
    <w:uiPriority w:val="99"/>
    <w:semiHidden/>
    <w:rsid w:val="0031153A"/>
    <w:rPr>
      <w:rFonts w:ascii="Tahoma"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721566">
      <w:bodyDiv w:val="1"/>
      <w:marLeft w:val="0"/>
      <w:marRight w:val="0"/>
      <w:marTop w:val="0"/>
      <w:marBottom w:val="0"/>
      <w:divBdr>
        <w:top w:val="none" w:sz="0" w:space="0" w:color="auto"/>
        <w:left w:val="none" w:sz="0" w:space="0" w:color="auto"/>
        <w:bottom w:val="none" w:sz="0" w:space="0" w:color="auto"/>
        <w:right w:val="none" w:sz="0" w:space="0" w:color="auto"/>
      </w:divBdr>
    </w:div>
    <w:div w:id="186902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luemudanyahotel.com.t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506E0A2976B3E44F9114B5E01147CAB7" ma:contentTypeVersion="16" ma:contentTypeDescription="Yeni belge oluşturun." ma:contentTypeScope="" ma:versionID="b3676738def7838d15e8c0c9df49a5f7">
  <xsd:schema xmlns:xsd="http://www.w3.org/2001/XMLSchema" xmlns:xs="http://www.w3.org/2001/XMLSchema" xmlns:p="http://schemas.microsoft.com/office/2006/metadata/properties" xmlns:ns2="47450151-3f64-473c-91c4-f07373286390" xmlns:ns3="995a1ef1-81eb-42c8-a09f-7517b3dd38dd" targetNamespace="http://schemas.microsoft.com/office/2006/metadata/properties" ma:root="true" ma:fieldsID="912d61f169eb5365687ee020ad24c95c" ns2:_="" ns3:_="">
    <xsd:import namespace="47450151-3f64-473c-91c4-f07373286390"/>
    <xsd:import namespace="995a1ef1-81eb-42c8-a09f-7517b3dd38d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50151-3f64-473c-91c4-f07373286390"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19" nillable="true" ma:displayName="Taxonomy Catch All Column" ma:hidden="true" ma:list="{548b2429-adf6-4bf6-90c8-d6f6bc40ec84}" ma:internalName="TaxCatchAll" ma:showField="CatchAllData" ma:web="47450151-3f64-473c-91c4-f073732863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5a1ef1-81eb-42c8-a09f-7517b3dd38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Resim Etiketleri" ma:readOnly="false" ma:fieldId="{5cf76f15-5ced-4ddc-b409-7134ff3c332f}" ma:taxonomyMulti="true" ma:sspId="b7a54525-8a0a-47e3-93b3-fc60d3a9a8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47450151-3f64-473c-91c4-f07373286390">
      <UserInfo>
        <DisplayName/>
        <AccountId xsi:nil="true"/>
        <AccountType/>
      </UserInfo>
    </SharedWithUsers>
    <lcf76f155ced4ddcb4097134ff3c332f xmlns="995a1ef1-81eb-42c8-a09f-7517b3dd38dd">
      <Terms xmlns="http://schemas.microsoft.com/office/infopath/2007/PartnerControls"/>
    </lcf76f155ced4ddcb4097134ff3c332f>
    <TaxCatchAll xmlns="47450151-3f64-473c-91c4-f07373286390" xsi:nil="true"/>
  </documentManagement>
</p:properties>
</file>

<file path=customXml/itemProps1.xml><?xml version="1.0" encoding="utf-8"?>
<ds:datastoreItem xmlns:ds="http://schemas.openxmlformats.org/officeDocument/2006/customXml" ds:itemID="{B18801F0-F040-462D-8F21-8A9A1269103D}">
  <ds:schemaRefs>
    <ds:schemaRef ds:uri="http://schemas.microsoft.com/sharepoint/v3/contenttype/forms"/>
  </ds:schemaRefs>
</ds:datastoreItem>
</file>

<file path=customXml/itemProps2.xml><?xml version="1.0" encoding="utf-8"?>
<ds:datastoreItem xmlns:ds="http://schemas.openxmlformats.org/officeDocument/2006/customXml" ds:itemID="{724FB594-5E52-47DA-96D4-FDDF4B4D66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50151-3f64-473c-91c4-f07373286390"/>
    <ds:schemaRef ds:uri="995a1ef1-81eb-42c8-a09f-7517b3dd3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3984B-0654-4902-80E2-40C3EB111D6E}">
  <ds:schemaRefs>
    <ds:schemaRef ds:uri="http://schemas.openxmlformats.org/officeDocument/2006/bibliography"/>
  </ds:schemaRefs>
</ds:datastoreItem>
</file>

<file path=customXml/itemProps4.xml><?xml version="1.0" encoding="utf-8"?>
<ds:datastoreItem xmlns:ds="http://schemas.openxmlformats.org/officeDocument/2006/customXml" ds:itemID="{4BC803AE-677C-4E4A-BDD5-10C41C826D9C}">
  <ds:schemaRefs>
    <ds:schemaRef ds:uri="http://schemas.microsoft.com/office/2006/metadata/properties"/>
    <ds:schemaRef ds:uri="http://schemas.microsoft.com/office/infopath/2007/PartnerControls"/>
    <ds:schemaRef ds:uri="47450151-3f64-473c-91c4-f07373286390"/>
    <ds:schemaRef ds:uri="995a1ef1-81eb-42c8-a09f-7517b3dd38dd"/>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3</Pages>
  <Words>968</Words>
  <Characters>7236</Characters>
  <Application>Microsoft Office Word</Application>
  <DocSecurity>0</DocSecurity>
  <Lines>122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 Kivik</dc:creator>
  <cp:keywords/>
  <dc:description/>
  <cp:lastModifiedBy>Cenk Artış</cp:lastModifiedBy>
  <cp:revision>113</cp:revision>
  <cp:lastPrinted>2025-08-19T08:06:00Z</cp:lastPrinted>
  <dcterms:created xsi:type="dcterms:W3CDTF">2024-11-27T08:03:00Z</dcterms:created>
  <dcterms:modified xsi:type="dcterms:W3CDTF">2026-10-07T10:57:00Z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2836500</vt:r8>
  </property>
  <property fmtid="{D5CDD505-2E9C-101B-9397-08002B2CF9AE}" pid="3" name="ContentTypeId">
    <vt:lpwstr>0x010100506E0A2976B3E44F9114B5E01147CAB7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